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2C" w:rsidRPr="004C732C" w:rsidRDefault="004C732C" w:rsidP="004C732C">
      <w:pPr>
        <w:jc w:val="center"/>
        <w:rPr>
          <w:color w:val="FF0000"/>
          <w:sz w:val="96"/>
        </w:rPr>
      </w:pPr>
      <w:r w:rsidRPr="004C732C">
        <w:rPr>
          <w:color w:val="FF0000"/>
          <w:sz w:val="96"/>
        </w:rPr>
        <w:t>Information</w:t>
      </w:r>
    </w:p>
    <w:p w:rsidR="00750D69" w:rsidRPr="004C732C" w:rsidRDefault="004C732C" w:rsidP="004C732C">
      <w:pPr>
        <w:rPr>
          <w:sz w:val="96"/>
        </w:rPr>
      </w:pPr>
      <w:r w:rsidRPr="004C732C">
        <w:rPr>
          <w:sz w:val="96"/>
        </w:rPr>
        <w:t xml:space="preserve">À compter du 27 mai, la vaisselle sera entièrement jetable jusqu'à la deuxième </w:t>
      </w:r>
      <w:r w:rsidR="009351B4">
        <w:rPr>
          <w:sz w:val="96"/>
        </w:rPr>
        <w:t xml:space="preserve">quinzaine </w:t>
      </w:r>
      <w:r w:rsidRPr="004C732C">
        <w:rPr>
          <w:sz w:val="96"/>
        </w:rPr>
        <w:t xml:space="preserve">de juin, suite à la phase </w:t>
      </w:r>
      <w:r w:rsidR="009351B4">
        <w:rPr>
          <w:sz w:val="96"/>
        </w:rPr>
        <w:t xml:space="preserve">deux </w:t>
      </w:r>
      <w:r w:rsidRPr="004C732C">
        <w:rPr>
          <w:sz w:val="96"/>
        </w:rPr>
        <w:t>des travaux.</w:t>
      </w:r>
      <w:bookmarkStart w:id="0" w:name="_GoBack"/>
      <w:bookmarkEnd w:id="0"/>
    </w:p>
    <w:sectPr w:rsidR="00750D69" w:rsidRPr="004C732C" w:rsidSect="00E001F7">
      <w:pgSz w:w="16838" w:h="11906" w:orient="landscape"/>
      <w:pgMar w:top="1417" w:right="11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46"/>
    <w:rsid w:val="00276764"/>
    <w:rsid w:val="004C732C"/>
    <w:rsid w:val="00702C46"/>
    <w:rsid w:val="00750D69"/>
    <w:rsid w:val="00920771"/>
    <w:rsid w:val="009351B4"/>
    <w:rsid w:val="00E0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A20C"/>
  <w15:chartTrackingRefBased/>
  <w15:docId w15:val="{391BDF00-7837-4D92-9C0B-2D409592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Fatou Soumboundo</dc:creator>
  <cp:keywords/>
  <dc:description/>
  <cp:lastModifiedBy>Fatou Soumboundo</cp:lastModifiedBy>
  <cp:revision>2</cp:revision>
  <cp:lastPrinted>2024-05-23T10:27:00Z</cp:lastPrinted>
  <dcterms:created xsi:type="dcterms:W3CDTF">2024-05-23T10:48:00Z</dcterms:created>
  <dcterms:modified xsi:type="dcterms:W3CDTF">2024-05-23T10:48:00Z</dcterms:modified>
</cp:coreProperties>
</file>